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80" w:rsidRDefault="00717780" w:rsidP="00717780">
      <w:pPr>
        <w:pStyle w:val="21"/>
        <w:shd w:val="clear" w:color="auto" w:fill="auto"/>
        <w:spacing w:after="0" w:line="346" w:lineRule="exact"/>
        <w:ind w:left="440" w:right="60" w:firstLine="720"/>
        <w:jc w:val="left"/>
        <w:rPr>
          <w:rStyle w:val="210"/>
          <w:b w:val="0"/>
          <w:bCs w:val="0"/>
        </w:rPr>
      </w:pPr>
    </w:p>
    <w:p w:rsidR="00717780" w:rsidRDefault="00717780" w:rsidP="00717780">
      <w:pPr>
        <w:pStyle w:val="21"/>
        <w:shd w:val="clear" w:color="auto" w:fill="auto"/>
        <w:spacing w:after="0" w:line="346" w:lineRule="exact"/>
        <w:ind w:left="440" w:right="60"/>
        <w:jc w:val="left"/>
      </w:pPr>
      <w:r>
        <w:rPr>
          <w:rStyle w:val="20"/>
          <w:b/>
          <w:bCs/>
        </w:rPr>
        <w:t>Шкала личностной тревожности А.М. Прихожан для учащихся 10</w:t>
      </w:r>
      <w:r>
        <w:rPr>
          <w:rStyle w:val="20"/>
          <w:b/>
          <w:bCs/>
        </w:rPr>
        <w:t>-</w:t>
      </w:r>
      <w:bookmarkStart w:id="0" w:name="_GoBack"/>
      <w:bookmarkEnd w:id="0"/>
      <w:r>
        <w:rPr>
          <w:rStyle w:val="20"/>
          <w:b/>
          <w:bCs/>
        </w:rPr>
        <w:softHyphen/>
        <w:t>16 лет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>Методика разработана в двух формах.</w:t>
      </w:r>
      <w:r>
        <w:rPr>
          <w:rStyle w:val="5"/>
        </w:rPr>
        <w:t xml:space="preserve"> Форма</w:t>
      </w:r>
      <w:proofErr w:type="gramStart"/>
      <w:r>
        <w:rPr>
          <w:rStyle w:val="5"/>
        </w:rPr>
        <w:t xml:space="preserve"> А</w:t>
      </w:r>
      <w:proofErr w:type="gramEnd"/>
      <w:r>
        <w:t xml:space="preserve"> предназначена для школьников 10-12 лет,</w:t>
      </w:r>
      <w:r>
        <w:rPr>
          <w:rStyle w:val="5"/>
        </w:rPr>
        <w:t xml:space="preserve"> Форма Б</w:t>
      </w:r>
      <w:r>
        <w:t xml:space="preserve"> - для учащихся 13-16 лет. Инструкция к обеим формам одинакова: (</w:t>
      </w:r>
      <w:r>
        <w:rPr>
          <w:rStyle w:val="5"/>
        </w:rPr>
        <w:t>На первой странице бланка).</w:t>
      </w:r>
      <w:r>
        <w:t xml:space="preserve"> «На следующих страницах перечислены ситуации, обстоятельства, с которыми ты встречаешься в жизни. Некоторые из них могут быть для тебя неприятными, так как могут вызвать тревогу, беспокойство или страх.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>Внимательно прочти каждое предложение, представь себя в этих обстоятельствах и обведи кружком одну из цифр справа - 0, 1, 2, 3 или 4, - в зависимости от того, насколько эта ситуация для тебя неприятна, насколько она может вызвать у тебя беспокойство, опасения или страх. Если ситуация совершенно не кажется тебе неприятной, в столбик "Ответ" поставь цифру 0.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>Если она немного тревожит, беспокоит тебя, в столбик "Ответ" поставь цифру 1.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left"/>
      </w:pPr>
      <w:r>
        <w:t>Если беспокойство и страх достаточно сильны и тебе хотелось бы не попадать в такую ситуацию, в столбик "Ответ" поставь цифру 2. Если ситуация очень неприятна и с ней связаны сильные беспокойство, тревога, страх, в столбик "Ответ" поставь цифру 3.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left"/>
      </w:pPr>
      <w:r>
        <w:t>При очень сильном беспокойстве, очень сильном страхе в столбик "Ответ" поставь цифру 4. Переверни страницу».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left"/>
      </w:pPr>
      <w:r>
        <w:rPr>
          <w:rStyle w:val="41"/>
        </w:rPr>
        <w:t>(На</w:t>
      </w:r>
      <w:r>
        <w:rPr>
          <w:rStyle w:val="5"/>
        </w:rPr>
        <w:t xml:space="preserve"> второй странице инструкция продолжается)</w:t>
      </w:r>
      <w:r>
        <w:t xml:space="preserve"> «Твоя задача - представить себе каждую ситуацию (себя в этой ситуации), определить, насколько она может вызвать у тебя тревогу, беспокойство, страх, опасения, и обвести одну из цифр, определяющих, насколько она для тебя неприятна. Что означает каждая цифра, написано вверху страницы».</w:t>
      </w:r>
    </w:p>
    <w:p w:rsidR="00717780" w:rsidRDefault="00717780" w:rsidP="00717780">
      <w:pPr>
        <w:pStyle w:val="10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Форма</w:t>
      </w:r>
      <w:proofErr w:type="gramStart"/>
      <w:r>
        <w:t xml:space="preserve"> А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2506"/>
        <w:gridCol w:w="917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немного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достаточно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значительно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очень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Отвечать у доски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left="40" w:firstLine="0"/>
              <w:jc w:val="left"/>
            </w:pPr>
            <w:r>
              <w:t>Оказаться незнакомых ребят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среди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Участвовать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  <w:jc w:val="center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3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proofErr w:type="gramStart"/>
            <w:r>
              <w:t>соревнованиях</w:t>
            </w:r>
            <w:proofErr w:type="gramEnd"/>
            <w:r>
              <w:t>, конкурсах, олимпиадах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Слышать заклятия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Разговаривать директором школы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740" w:firstLine="0"/>
              <w:jc w:val="left"/>
            </w:pPr>
            <w:r>
              <w:t>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3422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lastRenderedPageBreak/>
              <w:t>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Сравнивать себя с другими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Учитель смотрит по журналу, кого спросить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Тебя критикуют, в чем-то упрекают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На тебя смотрят, когда ты что-нибудь делаешь (наблюдают за тобой во время работы, решения задачи)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Видеть плохие сны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Писать контрольную работу, выполнять тест по какому-нибудь предмету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После контрольной, теста - учитель называет отметки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 тебя что-то не получается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Смотреть на человека, похожего на мага, колдуна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На тебя не обращают внимания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Ждешь родителей с родительского собрания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Тебе грозит неуспех, провал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Слышать смех за своей спиной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Не понимать объяснений учителя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Думаешь о том, чего ты сможешь добиться в будущем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Слышать предсказания о космических катастрофах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Выступать перед зрителями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Слышать, что какой-то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3422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left="40" w:firstLine="0"/>
              <w:jc w:val="left"/>
            </w:pPr>
            <w:r>
              <w:t>человек «напускает порчу» на других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 тобой не хотят играть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40" w:firstLine="0"/>
              <w:jc w:val="left"/>
            </w:pPr>
            <w:r>
              <w:t>Проверяются твои способности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40" w:firstLine="0"/>
              <w:jc w:val="left"/>
            </w:pPr>
            <w:r>
              <w:t>На тебя смотрят как на маленького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left="40" w:firstLine="0"/>
              <w:jc w:val="left"/>
            </w:pPr>
            <w:r>
              <w:t>На экзамене тебе достался 13-й билет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На уроке учитель неожиданно задает тебе вопрос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Оценивается твоя работа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Не можешь справиться с домашним заданием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Засыпать в темной комнате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left="40" w:firstLine="0"/>
              <w:jc w:val="left"/>
            </w:pPr>
            <w:r>
              <w:t>Не соглашаешься с родителями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Берешься за новое дело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40" w:firstLine="0"/>
              <w:jc w:val="left"/>
            </w:pPr>
            <w:r>
              <w:t xml:space="preserve">Разговаривать </w:t>
            </w:r>
            <w:proofErr w:type="gramStart"/>
            <w:r>
              <w:t>с</w:t>
            </w:r>
            <w:proofErr w:type="gramEnd"/>
            <w:r>
              <w:t xml:space="preserve"> школьным психологом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Думать о том, что тебя могут «сглазить»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Замолчали, когда ты подошел (подошла)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Слушать страшные истории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Спорить со своим другом (подругой)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Думать о своей внешности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Думать о призраках, других страшных, «потусторонних» существах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pStyle w:val="a3"/>
        <w:shd w:val="clear" w:color="auto" w:fill="auto"/>
        <w:spacing w:before="571" w:line="270" w:lineRule="exact"/>
        <w:ind w:left="40" w:firstLine="0"/>
        <w:jc w:val="left"/>
      </w:pPr>
      <w:r>
        <w:t>Форма</w:t>
      </w:r>
      <w:proofErr w:type="gramStart"/>
      <w:r>
        <w:t xml:space="preserve"> Б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3422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немного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достаточно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значительно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очень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Отвечать у доски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Требуется обратиться с вопросом, просьбой к незнакомому человеку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Участвовать в соревнованиях, конкурсах, олимпиадах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Слышать заклятия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Разговаривать с директором школы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Сравнивать себя с другими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Учитель делает тебе замечание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Тебя критикуют, в чем-то упрекают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На тебя смотрят, когда ты что-нибудь делаешь (наблюдают за тобой во время работы, решения задачи)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Видеть плохие или «вещие» сны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Писать контрольную работу, выполнять тест по какому-нибудь предмету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После контрольной, теста учитель называет отметки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 тебя что-то не получается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Мысль о том, что неосторожным поступком можно навлечь на себя гнев потусторонних сил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На тебя не обращают внимания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Ждешь родителей с родительского собрания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3422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lastRenderedPageBreak/>
              <w:t>17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Тебе грозит неуспех, провал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Слышать смех за своей спиной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Не понимать объяснений учителя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Думаешь о своем будущем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Слышать предсказания о космических катастрофах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Выступать перед большой аудиторией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Слышать, что какой-то человек «напускает порчу» на других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Ссориться с родителями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Участвовать в</w:t>
            </w:r>
          </w:p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психологическом</w:t>
            </w:r>
          </w:p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proofErr w:type="gramStart"/>
            <w:r>
              <w:t>эксперименте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На тебя смотрят, как на маленького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На экзамене тебе достался 13-й билет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На уроке учитель неожиданно задает тебе вопрос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Думаешь о своей привлекательности для девочек (мальчиков)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Не можешь справиться с домашним заданием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Оказаться в темноте, видеть неясные силуэты, слышать непонятные шорохи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Не соглашаешься с родителями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Берешься за новое дело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Разговаривать со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"/>
        <w:gridCol w:w="3422"/>
        <w:gridCol w:w="778"/>
        <w:gridCol w:w="1085"/>
        <w:gridCol w:w="1440"/>
        <w:gridCol w:w="1570"/>
        <w:gridCol w:w="78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школьным психологом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Думать о том, что тебя могут «сглазить»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Замолчали, когда ты подошел (подошла)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Общаться с человеком, похожим на мага, экстрасенса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Слушать, как кто-то говорит о своих любовных похождениях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Смотреться в зеркало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Кажется, что нечто непонятное,</w:t>
            </w:r>
          </w:p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proofErr w:type="gramStart"/>
            <w:r>
              <w:t>сверхъестественное</w:t>
            </w:r>
            <w:proofErr w:type="gramEnd"/>
            <w:r>
              <w:t xml:space="preserve"> может помешать тебе добиться желаемого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1980" w:firstLine="0"/>
        <w:jc w:val="left"/>
      </w:pPr>
      <w:r>
        <w:t xml:space="preserve">Ключ к тесту (является общим для обеих форм). </w:t>
      </w:r>
      <w:proofErr w:type="gramStart"/>
      <w:r>
        <w:t xml:space="preserve">Школьная тревожность: 1, 5, 7, 11, 12, 16, 19, 28, 30, 34 </w:t>
      </w:r>
      <w:proofErr w:type="spellStart"/>
      <w:r>
        <w:t>Самооценочная</w:t>
      </w:r>
      <w:proofErr w:type="spellEnd"/>
      <w:r>
        <w:t xml:space="preserve"> тревожность: 3, 6, 8, 13, 17, 20, 25, 29, 33, 39 Межличностная тревожность: 2, 9, 15, 18, 22, 24, 26, 32, 36, 38 Магическая тревожность: 4, 10, 14, 21, 23, 27, 31, 35, 37, 40 Обработка и интерпретация результатов теста.</w:t>
      </w:r>
      <w:proofErr w:type="gramEnd"/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 xml:space="preserve">Выделение </w:t>
      </w:r>
      <w:proofErr w:type="spellStart"/>
      <w:r>
        <w:t>субшкал</w:t>
      </w:r>
      <w:proofErr w:type="spellEnd"/>
      <w:r>
        <w:t xml:space="preserve"> во многом условно. Например, предложенные в ней ситуации общения можно рассматривать с позиции актуализации представлений о себе, некоторые школьные ситуации - как ситуации общения </w:t>
      </w:r>
      <w:proofErr w:type="gramStart"/>
      <w:r>
        <w:t>со</w:t>
      </w:r>
      <w:proofErr w:type="gramEnd"/>
      <w:r>
        <w:t xml:space="preserve"> взрослыми и т. п. Однако представленный вариант, как показывает практика, продуктивен с точки зрения задачи преодоления тревожности: он позволяет локализовать зону наибольшего напряжения и построить индивидуализированную программу работы.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 xml:space="preserve">При обработке ответ на каждый из пунктов шкалы оценивается количеством баллов, соответствующим округленной при ответе на него цифре. Подсчитывается общая сумма баллов по шкале в целом и отдельно по каждой </w:t>
      </w:r>
      <w:proofErr w:type="spellStart"/>
      <w:r>
        <w:t>субшкале</w:t>
      </w:r>
      <w:proofErr w:type="spellEnd"/>
      <w:r>
        <w:t>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>Полученная сумма баллов представляет собой первичную, или «сырую», оценку.</w:t>
      </w:r>
    </w:p>
    <w:p w:rsidR="00717780" w:rsidRDefault="00717780" w:rsidP="00717780">
      <w:pPr>
        <w:pStyle w:val="a3"/>
        <w:shd w:val="clear" w:color="auto" w:fill="auto"/>
        <w:spacing w:before="0" w:line="322" w:lineRule="exact"/>
        <w:ind w:left="60" w:right="60" w:firstLine="0"/>
        <w:jc w:val="both"/>
      </w:pPr>
      <w:r>
        <w:t xml:space="preserve">Первичная оценка переводится в </w:t>
      </w:r>
      <w:proofErr w:type="gramStart"/>
      <w:r>
        <w:t>шкальную</w:t>
      </w:r>
      <w:proofErr w:type="gramEnd"/>
      <w:r>
        <w:t>. В качестве шкальной оценки используется стандартная десятка. Для этого данные испытуемого сопоставляются с нормативными показателями группы учащихся соответствующего возраста и пола. Результат, полученный по всей шкале,</w:t>
      </w:r>
    </w:p>
    <w:p w:rsidR="00717780" w:rsidRDefault="00717780" w:rsidP="00717780">
      <w:pPr>
        <w:pStyle w:val="a3"/>
        <w:shd w:val="clear" w:color="auto" w:fill="auto"/>
        <w:spacing w:before="0" w:after="341" w:line="322" w:lineRule="exact"/>
        <w:ind w:left="20" w:right="260" w:firstLine="0"/>
        <w:jc w:val="left"/>
      </w:pPr>
      <w:r>
        <w:lastRenderedPageBreak/>
        <w:t xml:space="preserve">интерпретируется как показатель общего уровня тревожности, по </w:t>
      </w:r>
      <w:proofErr w:type="gramStart"/>
      <w:r>
        <w:t>отдельным</w:t>
      </w:r>
      <w:proofErr w:type="gramEnd"/>
      <w:r>
        <w:t xml:space="preserve"> </w:t>
      </w:r>
      <w:proofErr w:type="spellStart"/>
      <w:r>
        <w:t>субшкалам</w:t>
      </w:r>
      <w:proofErr w:type="spellEnd"/>
      <w:r>
        <w:t xml:space="preserve"> - отдельных видов тревожности.</w:t>
      </w:r>
    </w:p>
    <w:p w:rsidR="00717780" w:rsidRDefault="00717780" w:rsidP="00717780">
      <w:pPr>
        <w:pStyle w:val="a3"/>
        <w:shd w:val="clear" w:color="auto" w:fill="auto"/>
        <w:spacing w:before="0" w:after="107" w:line="270" w:lineRule="exact"/>
        <w:ind w:left="20" w:firstLine="0"/>
        <w:jc w:val="left"/>
      </w:pPr>
      <w:r>
        <w:t>Общая тревожность</w:t>
      </w:r>
    </w:p>
    <w:p w:rsidR="00717780" w:rsidRDefault="00717780" w:rsidP="00717780">
      <w:pPr>
        <w:pStyle w:val="a3"/>
        <w:shd w:val="clear" w:color="auto" w:fill="auto"/>
        <w:spacing w:before="0" w:after="126" w:line="270" w:lineRule="exact"/>
        <w:ind w:left="960" w:firstLine="0"/>
        <w:jc w:val="left"/>
      </w:pPr>
      <w:r>
        <w:t>Половозрастные группы (результаты в баллах)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955"/>
        <w:gridCol w:w="965"/>
        <w:gridCol w:w="960"/>
        <w:gridCol w:w="965"/>
        <w:gridCol w:w="989"/>
        <w:gridCol w:w="994"/>
        <w:gridCol w:w="955"/>
        <w:gridCol w:w="91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Стены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 лет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 лет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13-14 лет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 лет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дев.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мал.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дев.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мал.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дев.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мал.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дев.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мал.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0-33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0-34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0-37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0-33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0-27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34-40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27-32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35-43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27-32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35-43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38-45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34-39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28-34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41-48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33-39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44-50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33-38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44-52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46-53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40-46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35-41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49-55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40-45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51-58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39-44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53-61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54-61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47-53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42-47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56-62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46-52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59-66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45-50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62-70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62-69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54-60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48-54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63-70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53-58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67-74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51-56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71-80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70-77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61-67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55-61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71-77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59-65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75-81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57-62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81-88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78-85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86-74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62-68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78-84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66-71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82-89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63-67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89-98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86-93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75-80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69-75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85-92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72-77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90-97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68-73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99-107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94-101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81-87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76-82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00" w:firstLine="0"/>
              <w:jc w:val="left"/>
            </w:pPr>
            <w:r>
              <w:t>93 и более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00" w:firstLine="0"/>
              <w:jc w:val="left"/>
            </w:pPr>
            <w:r>
              <w:t>78 и более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98 и более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74 и более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108 и более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00" w:firstLine="0"/>
              <w:jc w:val="left"/>
            </w:pPr>
            <w:r>
              <w:t>102 и более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88 и более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83 и более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pStyle w:val="a3"/>
        <w:shd w:val="clear" w:color="auto" w:fill="auto"/>
        <w:spacing w:before="571" w:after="246" w:line="270" w:lineRule="exact"/>
        <w:ind w:left="20" w:firstLine="0"/>
        <w:jc w:val="left"/>
      </w:pPr>
      <w:r>
        <w:t>Школьная тревожность</w:t>
      </w:r>
    </w:p>
    <w:p w:rsidR="00717780" w:rsidRDefault="00717780" w:rsidP="00717780">
      <w:pPr>
        <w:pStyle w:val="10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Половозрастные группы (результаты в баллах)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898"/>
        <w:gridCol w:w="974"/>
        <w:gridCol w:w="998"/>
        <w:gridCol w:w="931"/>
        <w:gridCol w:w="970"/>
        <w:gridCol w:w="970"/>
        <w:gridCol w:w="960"/>
        <w:gridCol w:w="830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Стены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 лет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12 лет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13-14 лет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15-16 лет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дев.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мал.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дев.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</w:pPr>
            <w:r>
              <w:t>мал.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дев.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мал.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дев.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мал.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0-7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0-6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8-10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3-5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8-9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9-10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8-9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8-9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12-13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11-12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6-7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9-10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11-13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10-11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8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14-16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13-14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8-10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11-12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14-15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13-15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12-13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9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17-18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15-16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11-12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16-18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16-17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19-20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17-18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13-15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14-15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19-20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18-20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15-16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11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21-22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19-20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16-17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21-22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21-22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17-18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12-13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717780" w:rsidRDefault="00717780" w:rsidP="00717780">
      <w:pPr>
        <w:pStyle w:val="a3"/>
        <w:shd w:val="clear" w:color="auto" w:fill="auto"/>
        <w:spacing w:before="0" w:after="162" w:line="270" w:lineRule="exact"/>
        <w:ind w:firstLine="0"/>
        <w:jc w:val="left"/>
      </w:pPr>
      <w:r>
        <w:lastRenderedPageBreak/>
        <w:t>23-25 21-22 18-20 17-18 23-25 23-25 19-20 14</w:t>
      </w:r>
    </w:p>
    <w:p w:rsidR="00717780" w:rsidRDefault="00717780" w:rsidP="00717780">
      <w:pPr>
        <w:pStyle w:val="a3"/>
        <w:shd w:val="clear" w:color="auto" w:fill="auto"/>
        <w:spacing w:before="0" w:after="117" w:line="270" w:lineRule="exact"/>
        <w:ind w:firstLine="0"/>
        <w:jc w:val="left"/>
      </w:pPr>
      <w:r>
        <w:t>26-27 23-24 21-22 19-20 26-27 26-28 21-22 15</w:t>
      </w:r>
    </w:p>
    <w:p w:rsidR="00717780" w:rsidRDefault="00717780" w:rsidP="00717780">
      <w:pPr>
        <w:pStyle w:val="a3"/>
        <w:framePr w:h="270" w:wrap="around" w:hAnchor="margin" w:x="-19" w:y="125"/>
        <w:shd w:val="clear" w:color="auto" w:fill="auto"/>
        <w:spacing w:before="0" w:line="270" w:lineRule="exact"/>
        <w:ind w:firstLine="0"/>
        <w:jc w:val="left"/>
      </w:pPr>
      <w:r>
        <w:t>8</w:t>
      </w:r>
    </w:p>
    <w:p w:rsidR="00717780" w:rsidRDefault="00717780" w:rsidP="00717780">
      <w:pPr>
        <w:pStyle w:val="a3"/>
        <w:framePr w:w="366" w:h="923" w:wrap="around" w:hAnchor="margin" w:x="-24" w:y="619"/>
        <w:numPr>
          <w:ilvl w:val="0"/>
          <w:numId w:val="1"/>
        </w:numPr>
        <w:shd w:val="clear" w:color="auto" w:fill="auto"/>
        <w:spacing w:before="0" w:after="342" w:line="270" w:lineRule="exact"/>
        <w:ind w:left="20" w:firstLine="0"/>
        <w:jc w:val="left"/>
      </w:pPr>
    </w:p>
    <w:p w:rsidR="00717780" w:rsidRDefault="00717780" w:rsidP="00717780">
      <w:pPr>
        <w:pStyle w:val="a3"/>
        <w:framePr w:w="366" w:h="923" w:wrap="around" w:hAnchor="margin" w:x="-24" w:y="619"/>
        <w:numPr>
          <w:ilvl w:val="0"/>
          <w:numId w:val="1"/>
        </w:numPr>
        <w:shd w:val="clear" w:color="auto" w:fill="auto"/>
        <w:spacing w:before="0" w:line="270" w:lineRule="exact"/>
        <w:ind w:left="20" w:firstLine="0"/>
        <w:jc w:val="left"/>
      </w:pPr>
    </w:p>
    <w:p w:rsidR="00717780" w:rsidRDefault="00717780" w:rsidP="00717780">
      <w:pPr>
        <w:pStyle w:val="a3"/>
        <w:shd w:val="clear" w:color="auto" w:fill="auto"/>
        <w:spacing w:before="0" w:line="326" w:lineRule="exact"/>
        <w:ind w:right="260" w:firstLine="0"/>
        <w:jc w:val="left"/>
        <w:sectPr w:rsidR="00717780" w:rsidSect="00717780">
          <w:pgSz w:w="11905" w:h="16837"/>
          <w:pgMar w:top="999" w:right="691" w:bottom="1958" w:left="1577" w:header="0" w:footer="3" w:gutter="0"/>
          <w:cols w:space="720"/>
          <w:noEndnote/>
          <w:docGrid w:linePitch="360"/>
        </w:sectPr>
      </w:pPr>
      <w:r>
        <w:t xml:space="preserve">28 и 25 и 23 и 21 и 28 и 29 и 23 и 16 и более </w:t>
      </w:r>
      <w:proofErr w:type="spellStart"/>
      <w:proofErr w:type="gramStart"/>
      <w:r>
        <w:t>более</w:t>
      </w:r>
      <w:proofErr w:type="spellEnd"/>
      <w:proofErr w:type="gram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более</w:t>
      </w:r>
      <w:proofErr w:type="spellEnd"/>
    </w:p>
    <w:p w:rsidR="00717780" w:rsidRDefault="00717780" w:rsidP="00717780">
      <w:pPr>
        <w:framePr w:w="11909" w:h="626" w:hRule="exact" w:wrap="notBeside" w:vAnchor="text" w:hAnchor="text" w:xAlign="center" w:y="1" w:anchorLock="1"/>
        <w:rPr>
          <w:color w:val="auto"/>
        </w:rPr>
      </w:pPr>
    </w:p>
    <w:p w:rsidR="00717780" w:rsidRDefault="00717780" w:rsidP="00717780">
      <w:pPr>
        <w:rPr>
          <w:color w:val="auto"/>
          <w:sz w:val="2"/>
          <w:szCs w:val="2"/>
        </w:rPr>
        <w:sectPr w:rsidR="0071778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color w:val="auto"/>
          <w:sz w:val="2"/>
          <w:szCs w:val="2"/>
        </w:rPr>
        <w:t xml:space="preserve"> </w:t>
      </w:r>
    </w:p>
    <w:p w:rsidR="00717780" w:rsidRDefault="00717780" w:rsidP="00717780">
      <w:pPr>
        <w:pStyle w:val="10"/>
        <w:framePr w:wrap="notBeside" w:vAnchor="text" w:hAnchor="text" w:xAlign="center" w:y="1"/>
        <w:shd w:val="clear" w:color="auto" w:fill="auto"/>
        <w:spacing w:line="270" w:lineRule="exact"/>
        <w:jc w:val="center"/>
      </w:pPr>
      <w:proofErr w:type="spellStart"/>
      <w:r>
        <w:t>Самооценочная</w:t>
      </w:r>
      <w:proofErr w:type="spellEnd"/>
      <w:r>
        <w:t xml:space="preserve"> тревожность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984"/>
        <w:gridCol w:w="984"/>
        <w:gridCol w:w="984"/>
        <w:gridCol w:w="984"/>
        <w:gridCol w:w="821"/>
        <w:gridCol w:w="1147"/>
        <w:gridCol w:w="854"/>
        <w:gridCol w:w="79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7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proofErr w:type="gramStart"/>
            <w:r>
              <w:t>Половозрастные группы (результаты в</w:t>
            </w:r>
            <w:proofErr w:type="gramEnd"/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proofErr w:type="gramStart"/>
            <w:r>
              <w:t>баллах</w:t>
            </w:r>
            <w:proofErr w:type="gramEnd"/>
            <w:r>
              <w:t>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Стены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10-11 лет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 лет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13-14 лет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 лет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дев.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мал.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дев.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мал.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дев.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 w:firstLine="0"/>
            </w:pPr>
            <w:r>
              <w:t>мал.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дев.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мал.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0-7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0-7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8-9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10-11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6-7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9-10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8-10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7-8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8-9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12-13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12-13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11-13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9-11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10-12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11-12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14-16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9-10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14-16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14-16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12-13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13-15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17-18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17-18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17-19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14-16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16-17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17-18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14-15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19-20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19-21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20-22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17-18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18-20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16-17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21-22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13-14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22-24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23-25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19-21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21-23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20-21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23-24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25-26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26-28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22-23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24-25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22-23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19-20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25-27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16-17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27-29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29-31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24-26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26-28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24 и более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21 и более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28 и более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 w:firstLine="0"/>
              <w:jc w:val="left"/>
            </w:pPr>
            <w:r>
              <w:t>18 и более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 xml:space="preserve">30 и 32 и более </w:t>
            </w:r>
            <w:proofErr w:type="spellStart"/>
            <w:proofErr w:type="gramStart"/>
            <w:r>
              <w:t>более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27 и боле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29</w:t>
            </w:r>
            <w:proofErr w:type="gramStart"/>
            <w:r>
              <w:t xml:space="preserve"> ]</w:t>
            </w:r>
            <w:proofErr w:type="gramEnd"/>
            <w:r>
              <w:t xml:space="preserve"> более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pStyle w:val="a3"/>
        <w:shd w:val="clear" w:color="auto" w:fill="auto"/>
        <w:spacing w:before="571" w:after="227" w:line="270" w:lineRule="exact"/>
        <w:ind w:left="20" w:firstLine="0"/>
        <w:jc w:val="left"/>
      </w:pPr>
      <w:r>
        <w:t>Межличностная тревожность</w:t>
      </w:r>
    </w:p>
    <w:p w:rsidR="00717780" w:rsidRDefault="00717780" w:rsidP="00717780">
      <w:pPr>
        <w:pStyle w:val="a3"/>
        <w:shd w:val="clear" w:color="auto" w:fill="auto"/>
        <w:spacing w:before="0" w:after="186" w:line="270" w:lineRule="exact"/>
        <w:ind w:left="980" w:firstLine="0"/>
        <w:jc w:val="left"/>
      </w:pPr>
      <w:r>
        <w:t>Половозрастные группы (результаты в баллах)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"/>
        <w:gridCol w:w="787"/>
        <w:gridCol w:w="1018"/>
        <w:gridCol w:w="1104"/>
        <w:gridCol w:w="941"/>
        <w:gridCol w:w="979"/>
        <w:gridCol w:w="994"/>
        <w:gridCol w:w="907"/>
        <w:gridCol w:w="79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Стены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 лет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12 лет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13-14 лет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15-16 лет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дев.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00" w:firstLine="0"/>
            </w:pPr>
            <w:r>
              <w:t>мал.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0" w:firstLine="0"/>
            </w:pPr>
            <w:r>
              <w:t>дев.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</w:pPr>
            <w:r>
              <w:t>мал.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дев.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</w:pPr>
            <w:r>
              <w:t>мал.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 w:firstLine="0"/>
            </w:pPr>
            <w:r>
              <w:t>дев.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</w:pPr>
            <w:r>
              <w:t>мал.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0-7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0-8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0-8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0-8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0-6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0-7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9-10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7-9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9-11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7-8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8-9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11-12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10-12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12-14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9-11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10-12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  <w:jc w:val="center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 w:firstLine="0"/>
              <w:jc w:val="left"/>
            </w:pPr>
            <w: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 w:firstLine="0"/>
              <w:jc w:val="left"/>
            </w:pPr>
            <w:r>
              <w:t>13-14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11-12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13-15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  <w:jc w:val="left"/>
            </w:pPr>
            <w:r>
              <w:t>15-17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12-13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13-15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  <w:sectPr w:rsidR="00717780">
          <w:type w:val="continuous"/>
          <w:pgSz w:w="11905" w:h="16837"/>
          <w:pgMar w:top="1147" w:right="1807" w:bottom="1925" w:left="166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34"/>
        <w:gridCol w:w="974"/>
        <w:gridCol w:w="989"/>
        <w:gridCol w:w="979"/>
        <w:gridCol w:w="984"/>
        <w:gridCol w:w="984"/>
        <w:gridCol w:w="854"/>
        <w:gridCol w:w="1018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lastRenderedPageBreak/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12-13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11-12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16-17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18-20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14-15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16-17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16-17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14-15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18-20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21-23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16-18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18-20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18-19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21-23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24-26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19-20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21-23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16-17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20-21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17-18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24-26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27-29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21-23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24-26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 w:firstLine="0"/>
              <w:jc w:val="left"/>
            </w:pPr>
            <w:r>
              <w:t>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22-23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27-29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30-32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24-25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27-28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right="220" w:firstLine="0"/>
              <w:jc w:val="right"/>
            </w:pPr>
            <w:r>
              <w:t>19 и более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17 и более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24 и более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20 и более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30 и более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33 и более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26 и боле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100" w:firstLine="0"/>
              <w:jc w:val="left"/>
            </w:pPr>
            <w:r>
              <w:t>29 и более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pStyle w:val="a3"/>
        <w:shd w:val="clear" w:color="auto" w:fill="auto"/>
        <w:spacing w:before="631" w:after="287" w:line="270" w:lineRule="exact"/>
        <w:ind w:left="60" w:firstLine="0"/>
        <w:jc w:val="left"/>
      </w:pPr>
      <w:r>
        <w:t>Магическая тревожность</w:t>
      </w:r>
    </w:p>
    <w:p w:rsidR="00717780" w:rsidRDefault="00717780" w:rsidP="00717780">
      <w:pPr>
        <w:pStyle w:val="a3"/>
        <w:shd w:val="clear" w:color="auto" w:fill="auto"/>
        <w:spacing w:before="0" w:after="186" w:line="270" w:lineRule="exact"/>
        <w:ind w:left="1060" w:firstLine="0"/>
        <w:jc w:val="left"/>
      </w:pPr>
      <w:r>
        <w:t>Половозрастные группы (результаты в баллах)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840"/>
        <w:gridCol w:w="1094"/>
        <w:gridCol w:w="965"/>
        <w:gridCol w:w="970"/>
        <w:gridCol w:w="970"/>
        <w:gridCol w:w="965"/>
        <w:gridCol w:w="970"/>
        <w:gridCol w:w="787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Стены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 лет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12 лет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13-14 лет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 лет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дев.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мал.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дев.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мал.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дев.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мал.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</w:pPr>
            <w:r>
              <w:t>дев.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t>мал.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0-6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0-5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8-9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5-6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6-7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7-8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7-9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6-7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9-10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8-9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8-10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9-10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10-11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8-9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11-12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12-13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8-9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12-14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13-14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14-15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14-15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13-14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15-16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11-12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15-16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16-17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11-12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16-18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17-19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17-18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18-20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19-21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17-18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20-22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14-15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19-20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15-16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21-22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14-15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22-23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19-20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23-24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16-17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21-22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23-24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24-26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21-23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25-27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18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 w:firstLine="0"/>
            </w:pPr>
            <w:r>
              <w:rPr>
                <w:rStyle w:val="42"/>
                <w:i w:val="0"/>
                <w:iCs w:val="0"/>
              </w:rPr>
              <w:t>1</w:t>
            </w:r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23 и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18 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25 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17 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27 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24 и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28 и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19</w:t>
            </w:r>
            <w:proofErr w:type="gramStart"/>
            <w:r>
              <w:t xml:space="preserve"> ]</w:t>
            </w:r>
            <w:proofErr w:type="gramEnd"/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более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более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более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p w:rsidR="00717780" w:rsidRDefault="00717780" w:rsidP="00717780">
      <w:pPr>
        <w:spacing w:line="660" w:lineRule="exact"/>
        <w:rPr>
          <w:color w:val="auto"/>
        </w:rPr>
      </w:pPr>
    </w:p>
    <w:p w:rsidR="00717780" w:rsidRDefault="00717780" w:rsidP="00717780">
      <w:pPr>
        <w:pStyle w:val="10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Характеристика уровней тревожности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4819"/>
        <w:gridCol w:w="366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Стены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Характеристика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Примечания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1-2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Состояние тревожности испытуемому несвойственно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Подобное «чрезмерное спокойствие» может иметь и не иметь защитного характера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3-6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Нормальный уровень тревожности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proofErr w:type="gramStart"/>
            <w:r>
              <w:t>Необходим</w:t>
            </w:r>
            <w:proofErr w:type="gramEnd"/>
            <w:r>
              <w:t xml:space="preserve"> для адаптации и</w:t>
            </w:r>
          </w:p>
        </w:tc>
      </w:tr>
    </w:tbl>
    <w:p w:rsidR="00717780" w:rsidRDefault="00717780" w:rsidP="0071778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4819"/>
        <w:gridCol w:w="3662"/>
      </w:tblGrid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продуктивной деятельности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7-8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Несколько повышенная тревожность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Часто бывает связано с ограниченным кругом ситуаций, определенной сферой жизни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Явно повышенная тревожность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 xml:space="preserve">Обычно носит «разлитой», </w:t>
            </w:r>
            <w:proofErr w:type="spellStart"/>
            <w:r>
              <w:t>генерализованный</w:t>
            </w:r>
            <w:proofErr w:type="spellEnd"/>
            <w:r>
              <w:t xml:space="preserve"> характер</w:t>
            </w:r>
          </w:p>
        </w:tc>
      </w:tr>
      <w:tr w:rsidR="0071778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Очень высокая тревожность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780" w:rsidRDefault="0071778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риска</w:t>
            </w:r>
          </w:p>
        </w:tc>
      </w:tr>
    </w:tbl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4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64"/>
    <w:rsid w:val="002A3F64"/>
    <w:rsid w:val="00717780"/>
    <w:rsid w:val="00DB322A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8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7177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7177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1778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71778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1778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10">
    <w:name w:val="Основной текст (2) + Не полужирный1"/>
    <w:aliases w:val="Курсив"/>
    <w:basedOn w:val="2"/>
    <w:uiPriority w:val="99"/>
    <w:rsid w:val="00717780"/>
    <w:rPr>
      <w:rFonts w:ascii="Times New Roman" w:hAnsi="Times New Roman" w:cs="Times New Roman"/>
      <w:b w:val="0"/>
      <w:bCs w:val="0"/>
      <w:i/>
      <w:i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1778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5">
    <w:name w:val="Основной текст + Курсив5"/>
    <w:basedOn w:val="1"/>
    <w:uiPriority w:val="99"/>
    <w:rsid w:val="0071778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+ Курсив4"/>
    <w:aliases w:val="Интервал 1 pt"/>
    <w:basedOn w:val="1"/>
    <w:uiPriority w:val="99"/>
    <w:rsid w:val="00717780"/>
    <w:rPr>
      <w:rFonts w:ascii="Times New Roman" w:hAnsi="Times New Roman" w:cs="Times New Roman"/>
      <w:i/>
      <w:iCs/>
      <w:spacing w:val="20"/>
      <w:sz w:val="27"/>
      <w:szCs w:val="27"/>
      <w:shd w:val="clear" w:color="auto" w:fill="FFFFFF"/>
    </w:rPr>
  </w:style>
  <w:style w:type="character" w:customStyle="1" w:styleId="a5">
    <w:name w:val="Подпись к таблице_"/>
    <w:basedOn w:val="a0"/>
    <w:link w:val="10"/>
    <w:uiPriority w:val="99"/>
    <w:rsid w:val="007177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 + Не курсив2"/>
    <w:basedOn w:val="4"/>
    <w:uiPriority w:val="99"/>
    <w:rsid w:val="00717780"/>
    <w:rPr>
      <w:rFonts w:ascii="Times New Roman" w:hAnsi="Times New Roman" w:cs="Times New Roman"/>
      <w:i w:val="0"/>
      <w:iCs w:val="0"/>
      <w:noProof/>
      <w:spacing w:val="0"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17780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17780"/>
    <w:pPr>
      <w:shd w:val="clear" w:color="auto" w:fill="FFFFFF"/>
      <w:spacing w:before="240" w:after="240" w:line="322" w:lineRule="exact"/>
      <w:ind w:hanging="360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0">
    <w:name w:val="Подпись к таблице1"/>
    <w:basedOn w:val="a"/>
    <w:link w:val="a5"/>
    <w:uiPriority w:val="99"/>
    <w:rsid w:val="007177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8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7177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7177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1778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71778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1778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10">
    <w:name w:val="Основной текст (2) + Не полужирный1"/>
    <w:aliases w:val="Курсив"/>
    <w:basedOn w:val="2"/>
    <w:uiPriority w:val="99"/>
    <w:rsid w:val="00717780"/>
    <w:rPr>
      <w:rFonts w:ascii="Times New Roman" w:hAnsi="Times New Roman" w:cs="Times New Roman"/>
      <w:b w:val="0"/>
      <w:bCs w:val="0"/>
      <w:i/>
      <w:i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1778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5">
    <w:name w:val="Основной текст + Курсив5"/>
    <w:basedOn w:val="1"/>
    <w:uiPriority w:val="99"/>
    <w:rsid w:val="0071778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+ Курсив4"/>
    <w:aliases w:val="Интервал 1 pt"/>
    <w:basedOn w:val="1"/>
    <w:uiPriority w:val="99"/>
    <w:rsid w:val="00717780"/>
    <w:rPr>
      <w:rFonts w:ascii="Times New Roman" w:hAnsi="Times New Roman" w:cs="Times New Roman"/>
      <w:i/>
      <w:iCs/>
      <w:spacing w:val="20"/>
      <w:sz w:val="27"/>
      <w:szCs w:val="27"/>
      <w:shd w:val="clear" w:color="auto" w:fill="FFFFFF"/>
    </w:rPr>
  </w:style>
  <w:style w:type="character" w:customStyle="1" w:styleId="a5">
    <w:name w:val="Подпись к таблице_"/>
    <w:basedOn w:val="a0"/>
    <w:link w:val="10"/>
    <w:uiPriority w:val="99"/>
    <w:rsid w:val="007177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 + Не курсив2"/>
    <w:basedOn w:val="4"/>
    <w:uiPriority w:val="99"/>
    <w:rsid w:val="00717780"/>
    <w:rPr>
      <w:rFonts w:ascii="Times New Roman" w:hAnsi="Times New Roman" w:cs="Times New Roman"/>
      <w:i w:val="0"/>
      <w:iCs w:val="0"/>
      <w:noProof/>
      <w:spacing w:val="0"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17780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17780"/>
    <w:pPr>
      <w:shd w:val="clear" w:color="auto" w:fill="FFFFFF"/>
      <w:spacing w:before="240" w:after="240" w:line="322" w:lineRule="exact"/>
      <w:ind w:hanging="360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0">
    <w:name w:val="Подпись к таблице1"/>
    <w:basedOn w:val="a"/>
    <w:link w:val="a5"/>
    <w:uiPriority w:val="99"/>
    <w:rsid w:val="007177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2021-03-30T08:40:00Z</dcterms:created>
  <dcterms:modified xsi:type="dcterms:W3CDTF">2021-03-30T08:40:00Z</dcterms:modified>
</cp:coreProperties>
</file>